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01" w:rsidRDefault="002B5401">
      <w:pPr>
        <w:rPr>
          <w:sz w:val="2"/>
          <w:szCs w:val="2"/>
        </w:rPr>
      </w:pPr>
    </w:p>
    <w:p w:rsidR="002B5401" w:rsidRDefault="00843304" w:rsidP="00EA63E6">
      <w:pPr>
        <w:pStyle w:val="80"/>
        <w:framePr w:w="10488" w:h="2167" w:hRule="exact" w:wrap="around" w:vAnchor="page" w:hAnchor="page" w:x="3629" w:y="3986"/>
        <w:shd w:val="clear" w:color="auto" w:fill="auto"/>
        <w:ind w:left="225" w:right="456"/>
      </w:pPr>
      <w:r>
        <w:rPr>
          <w:rStyle w:val="89pt"/>
        </w:rPr>
        <w:t>ОПИСАНИЕ МЕСТОПОЛОЖЕНИЯ ГРАНИЦ</w:t>
      </w:r>
      <w:r>
        <w:rPr>
          <w:rStyle w:val="89pt"/>
        </w:rPr>
        <w:br/>
      </w:r>
      <w:r>
        <w:rPr>
          <w:rStyle w:val="81"/>
        </w:rPr>
        <w:t xml:space="preserve">Публичный сервитут устанавливается в целях размещения </w:t>
      </w:r>
      <w:r w:rsidR="00EA63E6">
        <w:rPr>
          <w:rStyle w:val="81"/>
        </w:rPr>
        <w:t>объекта: «</w:t>
      </w:r>
      <w:r w:rsidR="00EA63E6" w:rsidRPr="00EA63E6">
        <w:rPr>
          <w:rStyle w:val="81"/>
        </w:rPr>
        <w:t>ЛЭП-0,4кВ от опоры №201/5 ВЛ-0,4 кВ Ф-2 КТП №909/100кВА ВЛ-10 кВ Ф-9 ПС 35/10кВ «Александровка» с установкой ПУ 380В в Большеглушицком районе. Заявитель Местная религиозная организация Православный приход храма в честь Покрова Божией Матери с.п.Александровка м.р.Большеглушицкий Кинельской Епархии Русской Православной Церкви (Московский Патриархат)</w:t>
      </w:r>
      <w:r>
        <w:rPr>
          <w:rStyle w:val="81"/>
        </w:rPr>
        <w:t>»</w:t>
      </w:r>
    </w:p>
    <w:p w:rsidR="002B5401" w:rsidRDefault="00843304">
      <w:pPr>
        <w:pStyle w:val="90"/>
        <w:framePr w:w="10488" w:h="2167" w:hRule="exact" w:wrap="around" w:vAnchor="page" w:hAnchor="page" w:x="3629" w:y="3986"/>
        <w:shd w:val="clear" w:color="auto" w:fill="auto"/>
        <w:spacing w:after="0" w:line="120" w:lineRule="exact"/>
        <w:ind w:left="225" w:right="456"/>
      </w:pPr>
      <w:r>
        <w:t>(</w:t>
      </w:r>
      <w:r>
        <w:t>наименование объекта, местоположение границ которого описано (далее - объект)</w:t>
      </w:r>
    </w:p>
    <w:p w:rsidR="002B5401" w:rsidRDefault="00843304">
      <w:pPr>
        <w:pStyle w:val="a5"/>
        <w:framePr w:wrap="around" w:vAnchor="page" w:hAnchor="page" w:x="8409" w:y="6266"/>
        <w:shd w:val="clear" w:color="auto" w:fill="auto"/>
        <w:spacing w:line="170" w:lineRule="exact"/>
      </w:pPr>
      <w:r>
        <w:t>Раздел 1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322"/>
        <w:gridCol w:w="5962"/>
      </w:tblGrid>
      <w:tr w:rsidR="002B540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43" w:h="4008" w:wrap="around" w:vAnchor="page" w:hAnchor="page" w:x="3633" w:y="6590"/>
              <w:shd w:val="clear" w:color="auto" w:fill="auto"/>
              <w:spacing w:line="240" w:lineRule="auto"/>
              <w:ind w:left="4240"/>
            </w:pPr>
            <w:r>
              <w:t>Сведения об объекте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43" w:h="4008" w:wrap="around" w:vAnchor="page" w:hAnchor="page" w:x="3633" w:y="6590"/>
              <w:shd w:val="clear" w:color="auto" w:fill="auto"/>
              <w:spacing w:line="240" w:lineRule="auto"/>
              <w:ind w:left="240"/>
            </w:pPr>
            <w:r>
              <w:rPr>
                <w:rStyle w:val="1pt"/>
              </w:rPr>
              <w:t>Nn/n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43" w:h="4008" w:wrap="around" w:vAnchor="page" w:hAnchor="page" w:x="3633" w:y="6590"/>
              <w:shd w:val="clear" w:color="auto" w:fill="auto"/>
              <w:spacing w:line="240" w:lineRule="auto"/>
              <w:ind w:left="620"/>
            </w:pPr>
            <w:r>
              <w:t>Характеристики объекта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43" w:h="4008" w:wrap="around" w:vAnchor="page" w:hAnchor="page" w:x="3633" w:y="6590"/>
              <w:shd w:val="clear" w:color="auto" w:fill="auto"/>
              <w:spacing w:line="240" w:lineRule="auto"/>
              <w:ind w:left="1920"/>
            </w:pPr>
            <w:r>
              <w:t>Описание характеристик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43" w:h="4008" w:wrap="around" w:vAnchor="page" w:hAnchor="page" w:x="3633" w:y="6590"/>
              <w:shd w:val="clear" w:color="auto" w:fill="auto"/>
              <w:spacing w:line="240" w:lineRule="auto"/>
              <w:ind w:left="460"/>
            </w:pPr>
            <w: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43" w:h="4008" w:wrap="around" w:vAnchor="page" w:hAnchor="page" w:x="3633" w:y="6590"/>
              <w:shd w:val="clear" w:color="auto" w:fill="auto"/>
              <w:spacing w:line="240" w:lineRule="auto"/>
              <w:ind w:left="1620"/>
            </w:pPr>
            <w:r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43" w:h="4008" w:wrap="around" w:vAnchor="page" w:hAnchor="page" w:x="3633" w:y="6590"/>
              <w:shd w:val="clear" w:color="auto" w:fill="auto"/>
              <w:spacing w:line="240" w:lineRule="auto"/>
              <w:ind w:left="2940"/>
            </w:pPr>
            <w:r>
              <w:t>3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43" w:h="4008" w:wrap="around" w:vAnchor="page" w:hAnchor="page" w:x="3633" w:y="6590"/>
              <w:shd w:val="clear" w:color="auto" w:fill="auto"/>
              <w:spacing w:line="240" w:lineRule="auto"/>
              <w:ind w:left="460"/>
            </w:pPr>
            <w: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43" w:h="4008" w:wrap="around" w:vAnchor="page" w:hAnchor="page" w:x="3633" w:y="6590"/>
              <w:shd w:val="clear" w:color="auto" w:fill="auto"/>
              <w:spacing w:line="240" w:lineRule="auto"/>
              <w:ind w:left="40"/>
            </w:pPr>
            <w:r>
              <w:t>Местоположение объекта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 w:rsidP="00EA63E6">
            <w:pPr>
              <w:pStyle w:val="1"/>
              <w:framePr w:w="10243" w:h="4008" w:wrap="around" w:vAnchor="page" w:hAnchor="page" w:x="3633" w:y="6590"/>
              <w:shd w:val="clear" w:color="auto" w:fill="auto"/>
              <w:spacing w:line="240" w:lineRule="auto"/>
              <w:ind w:left="40"/>
            </w:pPr>
            <w:r>
              <w:t xml:space="preserve">Самарская область, </w:t>
            </w:r>
            <w:r w:rsidR="00EA63E6">
              <w:t>Большеглушицк</w:t>
            </w:r>
            <w:r w:rsidR="00EA63E6">
              <w:rPr>
                <w:lang w:val="ru-RU"/>
              </w:rPr>
              <w:t>ий</w:t>
            </w:r>
            <w:r>
              <w:t xml:space="preserve"> р-н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43" w:h="4008" w:wrap="around" w:vAnchor="page" w:hAnchor="page" w:x="3633" w:y="6590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43" w:h="4008" w:wrap="around" w:vAnchor="page" w:hAnchor="page" w:x="3633" w:y="6590"/>
              <w:shd w:val="clear" w:color="auto" w:fill="auto"/>
              <w:spacing w:line="230" w:lineRule="exact"/>
              <w:ind w:left="40"/>
            </w:pPr>
            <w:r>
              <w:t>Площадь объекта ± величина погрешности определения площади (Р ± ДР),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43" w:h="4008" w:wrap="around" w:vAnchor="page" w:hAnchor="page" w:x="3633" w:y="6590"/>
              <w:shd w:val="clear" w:color="auto" w:fill="auto"/>
              <w:spacing w:line="240" w:lineRule="auto"/>
              <w:ind w:left="40"/>
            </w:pPr>
            <w:r>
              <w:t>124,0 ± 19,4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43" w:h="4008" w:wrap="around" w:vAnchor="page" w:hAnchor="page" w:x="3633" w:y="6590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43" w:h="4008" w:wrap="around" w:vAnchor="page" w:hAnchor="page" w:x="3633" w:y="6590"/>
              <w:shd w:val="clear" w:color="auto" w:fill="auto"/>
              <w:spacing w:line="240" w:lineRule="auto"/>
              <w:ind w:left="40"/>
            </w:pPr>
            <w:r>
              <w:t>Иные характеристики объекта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43" w:h="4008" w:wrap="around" w:vAnchor="page" w:hAnchor="page" w:x="3633" w:y="6590"/>
              <w:shd w:val="clear" w:color="auto" w:fill="auto"/>
              <w:spacing w:line="226" w:lineRule="exact"/>
              <w:ind w:left="40"/>
            </w:pPr>
            <w:r>
              <w:t>1. Публичный сервитут устанавливается в целях размещения объекта «</w:t>
            </w:r>
            <w:r w:rsidR="00EA63E6" w:rsidRPr="00EA63E6">
              <w:t>ЛЭП-0,4кВ от опоры №201/5 ВЛ-0,4 кВ Ф-2 КТП №909/100кВА ВЛ-10 кВ Ф-9 ПС 35/10кВ «Александровка» с установкой ПУ 380В в Большеглушицком районе. Заявитель Местная религиозная организация Православный приход храма в честь Покрова Божией Матери с.п.Александровка м.р.Большеглушицкий Кинельской Епархии Русской Православной Церкви (Московский Патриархат)</w:t>
            </w:r>
            <w:r>
              <w:t>»</w:t>
            </w:r>
          </w:p>
        </w:tc>
      </w:tr>
    </w:tbl>
    <w:p w:rsidR="002B5401" w:rsidRDefault="00843304">
      <w:pPr>
        <w:pStyle w:val="a5"/>
        <w:framePr w:wrap="around" w:vAnchor="page" w:hAnchor="page" w:x="8405" w:y="10737"/>
        <w:shd w:val="clear" w:color="auto" w:fill="auto"/>
        <w:spacing w:line="170" w:lineRule="exact"/>
      </w:pPr>
      <w:r>
        <w:t>Раздел 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315"/>
        <w:gridCol w:w="1219"/>
        <w:gridCol w:w="187"/>
        <w:gridCol w:w="1910"/>
        <w:gridCol w:w="178"/>
        <w:gridCol w:w="2078"/>
        <w:gridCol w:w="1925"/>
      </w:tblGrid>
      <w:tr w:rsidR="002B54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3240"/>
            </w:pPr>
            <w:r>
              <w:t>Сведения о местоположении границ объекта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3840"/>
            </w:pPr>
            <w:r>
              <w:t>1. Система координат МСК-63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3000"/>
            </w:pPr>
            <w:r>
              <w:t>2. Сведения о характерных точках границ объекта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30" w:lineRule="exact"/>
              <w:jc w:val="both"/>
            </w:pPr>
            <w:r>
              <w:t>Обозначение характерных точек границ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640"/>
            </w:pPr>
            <w:r>
              <w:t>Координаты,м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30" w:lineRule="exact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30" w:lineRule="exact"/>
              <w:jc w:val="center"/>
            </w:pPr>
            <w:r>
              <w:t xml:space="preserve">Средняя квадратическая погрешность положения характерной точки </w:t>
            </w:r>
            <w:r w:rsidRPr="00EA63E6">
              <w:rPr>
                <w:lang w:val="ru-RU"/>
              </w:rPr>
              <w:t>(</w:t>
            </w:r>
            <w:r>
              <w:rPr>
                <w:lang w:val="en-US"/>
              </w:rPr>
              <w:t>Mt</w:t>
            </w:r>
            <w:r w:rsidRPr="00EA63E6">
              <w:rPr>
                <w:lang w:val="ru-RU"/>
              </w:rPr>
              <w:t xml:space="preserve">), </w:t>
            </w:r>
            <w:r>
              <w:t>м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30" w:lineRule="exact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2B5401">
            <w:pPr>
              <w:framePr w:w="10262" w:h="6864" w:wrap="around" w:vAnchor="page" w:hAnchor="page" w:x="3633" w:y="11063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600"/>
            </w:pPr>
            <w: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540"/>
            </w:pPr>
            <w:r>
              <w:rPr>
                <w:lang w:val="en-US"/>
              </w:rPr>
              <w:t>Y</w:t>
            </w: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2B5401">
            <w:pPr>
              <w:framePr w:w="10262" w:h="6864" w:wrap="around" w:vAnchor="page" w:hAnchor="page" w:x="3633" w:y="11063"/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2B5401">
            <w:pPr>
              <w:framePr w:w="10262" w:h="6864" w:wrap="around" w:vAnchor="page" w:hAnchor="page" w:x="3633" w:y="11063"/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2B5401">
            <w:pPr>
              <w:framePr w:w="10262" w:h="6864" w:wrap="around" w:vAnchor="page" w:hAnchor="page" w:x="3633" w:y="11063"/>
            </w:pP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700"/>
            </w:pPr>
            <w: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600"/>
            </w:pPr>
            <w: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540"/>
            </w:pPr>
            <w: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20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700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30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20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540"/>
            </w:pPr>
            <w:r>
              <w:t>-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40"/>
              <w:framePr w:w="10262" w:h="6864" w:wrap="around" w:vAnchor="page" w:hAnchor="page" w:x="3633" w:y="11063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50"/>
              <w:framePr w:w="10262" w:h="6864" w:wrap="around" w:vAnchor="page" w:hAnchor="page" w:x="3633" w:y="11063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40"/>
              <w:framePr w:w="10262" w:h="6864" w:wrap="around" w:vAnchor="page" w:hAnchor="page" w:x="3633" w:y="11063"/>
              <w:shd w:val="clear" w:color="auto" w:fill="auto"/>
              <w:spacing w:line="240" w:lineRule="auto"/>
            </w:pPr>
            <w:r>
              <w:t>-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2300"/>
            </w:pPr>
            <w:r>
              <w:t>3. Сведения о характерных точках части (частей) границы объекта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30" w:lineRule="exact"/>
              <w:jc w:val="both"/>
            </w:pPr>
            <w:r>
              <w:t>Обозначение характерных точек части границы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720"/>
            </w:pPr>
            <w:r>
              <w:t>Координаты,м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30" w:lineRule="exact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30" w:lineRule="exact"/>
              <w:ind w:right="600"/>
              <w:jc w:val="right"/>
            </w:pPr>
            <w:r>
              <w:t xml:space="preserve">Средняя квадратическая погрешность положения характерной точки </w:t>
            </w:r>
            <w:r w:rsidRPr="00EA63E6">
              <w:rPr>
                <w:lang w:val="ru-RU"/>
              </w:rPr>
              <w:t>(</w:t>
            </w:r>
            <w:r>
              <w:rPr>
                <w:lang w:val="en-US"/>
              </w:rPr>
              <w:t>Mt</w:t>
            </w:r>
            <w:r w:rsidRPr="00EA63E6">
              <w:rPr>
                <w:lang w:val="ru-RU"/>
              </w:rPr>
              <w:t xml:space="preserve">), </w:t>
            </w:r>
            <w:r>
              <w:t>м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30" w:lineRule="exact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2B5401">
            <w:pPr>
              <w:framePr w:w="10262" w:h="6864" w:wrap="around" w:vAnchor="page" w:hAnchor="page" w:x="3633" w:y="11063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600"/>
            </w:pPr>
            <w:r>
              <w:t>X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660"/>
            </w:pPr>
            <w:r>
              <w:rPr>
                <w:lang w:val="en-US"/>
              </w:rPr>
              <w:t>Y</w:t>
            </w: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2B5401">
            <w:pPr>
              <w:framePr w:w="10262" w:h="6864" w:wrap="around" w:vAnchor="page" w:hAnchor="page" w:x="3633" w:y="11063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2B5401">
            <w:pPr>
              <w:framePr w:w="10262" w:h="6864" w:wrap="around" w:vAnchor="page" w:hAnchor="page" w:x="3633" w:y="11063"/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2B5401">
            <w:pPr>
              <w:framePr w:w="10262" w:h="6864" w:wrap="around" w:vAnchor="page" w:hAnchor="page" w:x="3633" w:y="11063"/>
            </w:pP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700"/>
            </w:pPr>
            <w: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600"/>
            </w:pPr>
            <w: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660"/>
            </w:pPr>
            <w:r>
              <w:t>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900"/>
            </w:pPr>
            <w: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0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60"/>
            </w:pPr>
            <w:r>
              <w:t>Часть N 1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700"/>
            </w:pPr>
            <w: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160"/>
            </w:pPr>
            <w:r>
              <w:t>321212.2588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180"/>
            </w:pPr>
            <w:r>
              <w:t>1406901.9718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jc w:val="center"/>
            </w:pPr>
            <w:r>
              <w:t>Геодезический метод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900"/>
            </w:pPr>
            <w:r>
              <w:t>0.5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70"/>
              <w:framePr w:w="10262" w:h="6864" w:wrap="around" w:vAnchor="page" w:hAnchor="page" w:x="3633" w:y="11063"/>
              <w:shd w:val="clear" w:color="auto" w:fill="auto"/>
              <w:spacing w:line="240" w:lineRule="auto"/>
            </w:pPr>
            <w:r>
              <w:t>-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700"/>
            </w:pPr>
            <w: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160"/>
            </w:pPr>
            <w:r>
              <w:t>321242.7440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180"/>
            </w:pPr>
            <w:r>
              <w:t>1406906.9248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jc w:val="center"/>
            </w:pPr>
            <w:r>
              <w:t>Геодезический метод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900"/>
            </w:pPr>
            <w:r>
              <w:t>0.5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40"/>
              <w:framePr w:w="10262" w:h="6864" w:wrap="around" w:vAnchor="page" w:hAnchor="page" w:x="3633" w:y="11063"/>
              <w:shd w:val="clear" w:color="auto" w:fill="auto"/>
              <w:spacing w:line="240" w:lineRule="auto"/>
            </w:pPr>
            <w:r>
              <w:t>-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700"/>
            </w:pPr>
            <w: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160"/>
            </w:pPr>
            <w:r>
              <w:t>321242.4300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180"/>
            </w:pPr>
            <w:r>
              <w:t>1406908.9000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jc w:val="center"/>
            </w:pPr>
            <w:r>
              <w:t>Геодезический метод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900"/>
            </w:pPr>
            <w:r>
              <w:t>0.5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20"/>
              <w:framePr w:w="10262" w:h="6864" w:wrap="around" w:vAnchor="page" w:hAnchor="page" w:x="3633" w:y="11063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700"/>
            </w:pPr>
            <w: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160"/>
            </w:pPr>
            <w:r>
              <w:t>321242.1354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180"/>
            </w:pPr>
            <w:r>
              <w:t>1406910.7713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jc w:val="center"/>
            </w:pPr>
            <w:r>
              <w:t>Геодезический метод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900"/>
            </w:pPr>
            <w:r>
              <w:t>0.5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20"/>
              <w:framePr w:w="10262" w:h="6864" w:wrap="around" w:vAnchor="page" w:hAnchor="page" w:x="3633" w:y="11063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700"/>
            </w:pPr>
            <w: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160"/>
            </w:pPr>
            <w:r>
              <w:t>321211.6308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180"/>
            </w:pPr>
            <w:r>
              <w:t>1406905.9222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jc w:val="center"/>
            </w:pPr>
            <w:r>
              <w:t>Геодезический метод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900"/>
            </w:pPr>
            <w:r>
              <w:t>0.5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60"/>
              <w:framePr w:w="10262" w:h="6864" w:wrap="around" w:vAnchor="page" w:hAnchor="page" w:x="3633" w:y="11063"/>
              <w:shd w:val="clear" w:color="auto" w:fill="auto"/>
              <w:spacing w:line="240" w:lineRule="auto"/>
            </w:pPr>
            <w:r>
              <w:t>-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700"/>
            </w:pPr>
            <w: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160"/>
            </w:pPr>
            <w:r>
              <w:t>321212.2588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180"/>
            </w:pPr>
            <w:r>
              <w:t>1406901.9718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jc w:val="center"/>
            </w:pPr>
            <w:r>
              <w:t>Геодезический метод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62" w:h="6864" w:wrap="around" w:vAnchor="page" w:hAnchor="page" w:x="3633" w:y="11063"/>
              <w:shd w:val="clear" w:color="auto" w:fill="auto"/>
              <w:spacing w:line="240" w:lineRule="auto"/>
              <w:ind w:left="900"/>
            </w:pPr>
            <w:r>
              <w:t>0.5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20"/>
              <w:framePr w:w="10262" w:h="6864" w:wrap="around" w:vAnchor="page" w:hAnchor="page" w:x="3633" w:y="11063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</w:tr>
    </w:tbl>
    <w:p w:rsidR="002B5401" w:rsidRDefault="002B5401">
      <w:pPr>
        <w:rPr>
          <w:sz w:val="2"/>
          <w:szCs w:val="2"/>
        </w:rPr>
        <w:sectPr w:rsidR="002B5401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B5401" w:rsidRDefault="002B5401">
      <w:pPr>
        <w:sectPr w:rsidR="002B5401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B5401" w:rsidRDefault="002B5401">
      <w:pPr>
        <w:rPr>
          <w:sz w:val="2"/>
          <w:szCs w:val="2"/>
        </w:rPr>
      </w:pPr>
    </w:p>
    <w:p w:rsidR="002B5401" w:rsidRDefault="00843304">
      <w:pPr>
        <w:pStyle w:val="a8"/>
        <w:framePr w:wrap="around" w:vAnchor="page" w:hAnchor="page" w:x="7368" w:y="3988"/>
        <w:shd w:val="clear" w:color="auto" w:fill="auto"/>
        <w:spacing w:line="170" w:lineRule="exact"/>
        <w:jc w:val="both"/>
      </w:pPr>
      <w:r>
        <w:rPr>
          <w:rStyle w:val="9pt"/>
        </w:rPr>
        <w:t>Раздел 3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998"/>
        <w:gridCol w:w="1008"/>
        <w:gridCol w:w="970"/>
        <w:gridCol w:w="974"/>
        <w:gridCol w:w="1622"/>
        <w:gridCol w:w="1786"/>
        <w:gridCol w:w="1565"/>
      </w:tblGrid>
      <w:tr w:rsidR="002B540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2080"/>
            </w:pPr>
            <w:r>
              <w:t>Сведения о местоположении измененных (уточненных) границ объекта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3860"/>
            </w:pPr>
            <w:r>
              <w:t>1. Система координат МСК-63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3000"/>
            </w:pPr>
            <w:r>
              <w:t>2. Сведения о характерных точках границ объекта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30" w:lineRule="exact"/>
              <w:jc w:val="both"/>
            </w:pPr>
            <w:r>
              <w:t>Обозначение характерных точек границ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35" w:lineRule="exact"/>
              <w:ind w:right="360"/>
              <w:jc w:val="right"/>
            </w:pPr>
            <w:r>
              <w:t>Существующие координаты,м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30" w:lineRule="exact"/>
              <w:jc w:val="both"/>
            </w:pPr>
            <w:r>
              <w:t>Измененные (уточненные) координаты,м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30" w:lineRule="exact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26" w:lineRule="exact"/>
              <w:jc w:val="center"/>
            </w:pPr>
            <w:r>
              <w:t xml:space="preserve">Средняя квадратическая погрешность положения характерной точки </w:t>
            </w:r>
            <w:r w:rsidRPr="00EA63E6">
              <w:rPr>
                <w:lang w:val="ru-RU"/>
              </w:rPr>
              <w:t>(</w:t>
            </w:r>
            <w:r>
              <w:rPr>
                <w:lang w:val="en-US"/>
              </w:rPr>
              <w:t>Mt</w:t>
            </w:r>
            <w:r w:rsidRPr="00EA63E6">
              <w:rPr>
                <w:lang w:val="ru-RU"/>
              </w:rPr>
              <w:t xml:space="preserve">), </w:t>
            </w:r>
            <w:r>
              <w:t>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30" w:lineRule="exact"/>
              <w:ind w:right="360"/>
              <w:jc w:val="right"/>
            </w:pPr>
            <w:r>
              <w:t>Описание обозначения точки на местности (при наличии)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2B5401">
            <w:pPr>
              <w:framePr w:w="10253" w:h="5573" w:wrap="around" w:vAnchor="page" w:hAnchor="page" w:x="2621" w:y="431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60"/>
            </w:pPr>
            <w: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40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40"/>
            </w:pPr>
            <w:r>
              <w:rPr>
                <w:lang w:val="en-US"/>
              </w:rPr>
              <w:t>Y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2B5401">
            <w:pPr>
              <w:framePr w:w="10253" w:h="5573" w:wrap="around" w:vAnchor="page" w:hAnchor="page" w:x="2621" w:y="4312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2B5401">
            <w:pPr>
              <w:framePr w:w="10253" w:h="5573" w:wrap="around" w:vAnchor="page" w:hAnchor="page" w:x="2621" w:y="4312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2B5401">
            <w:pPr>
              <w:framePr w:w="10253" w:h="5573" w:wrap="around" w:vAnchor="page" w:hAnchor="page" w:x="2621" w:y="4312"/>
            </w:pP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640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40"/>
            </w:pPr>
            <w: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740"/>
            </w:pPr>
            <w:r>
              <w:t>8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00"/>
              <w:framePr w:w="10253" w:h="5573" w:wrap="around" w:vAnchor="page" w:hAnchor="page" w:x="2621" w:y="4312"/>
              <w:shd w:val="clear" w:color="auto" w:fill="auto"/>
              <w:spacing w:line="240" w:lineRule="auto"/>
              <w:ind w:left="64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30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60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10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60"/>
            </w:pPr>
            <w: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10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30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40"/>
              <w:framePr w:w="10253" w:h="5573" w:wrap="around" w:vAnchor="page" w:hAnchor="page" w:x="2621" w:y="4312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00"/>
              <w:framePr w:w="10253" w:h="5573" w:wrap="around" w:vAnchor="page" w:hAnchor="page" w:x="2621" w:y="4312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00"/>
              <w:framePr w:w="10253" w:h="5573" w:wrap="around" w:vAnchor="page" w:hAnchor="page" w:x="2621" w:y="4312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0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2300"/>
            </w:pPr>
            <w:r>
              <w:t>3. Сведения о характерных точках части (частей) границы объекта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30" w:lineRule="exact"/>
              <w:jc w:val="both"/>
            </w:pPr>
            <w:r>
              <w:t>Обозначение характерных точек части границы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30" w:lineRule="exact"/>
              <w:ind w:right="360"/>
              <w:jc w:val="right"/>
            </w:pPr>
            <w:r>
              <w:t>Существующие координаты,м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30" w:lineRule="exact"/>
              <w:jc w:val="both"/>
            </w:pPr>
            <w:r>
              <w:t>Измененные (уточненные) координаты, м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26" w:lineRule="exact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30" w:lineRule="exact"/>
              <w:jc w:val="center"/>
            </w:pPr>
            <w:r>
              <w:t xml:space="preserve">Средняя квадратическая погрешность положения характерной точки </w:t>
            </w:r>
            <w:r w:rsidRPr="00EA63E6">
              <w:rPr>
                <w:lang w:val="ru-RU"/>
              </w:rPr>
              <w:t>(</w:t>
            </w:r>
            <w:r>
              <w:rPr>
                <w:lang w:val="en-US"/>
              </w:rPr>
              <w:t>Mt</w:t>
            </w:r>
            <w:r w:rsidRPr="00EA63E6">
              <w:rPr>
                <w:lang w:val="ru-RU"/>
              </w:rPr>
              <w:t xml:space="preserve">), </w:t>
            </w:r>
            <w:r>
              <w:t>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30" w:lineRule="exact"/>
              <w:ind w:right="360"/>
              <w:jc w:val="right"/>
            </w:pPr>
            <w:r>
              <w:t>Описание обозначения точки на местности (при наличии)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2B5401">
            <w:pPr>
              <w:framePr w:w="10253" w:h="5573" w:wrap="around" w:vAnchor="page" w:hAnchor="page" w:x="2621" w:y="431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60"/>
            </w:pPr>
            <w: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60"/>
            </w:pPr>
            <w:r>
              <w:rPr>
                <w:lang w:val="en-US"/>
              </w:rPr>
              <w:t>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40"/>
            </w:pPr>
            <w:r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40"/>
            </w:pPr>
            <w:r>
              <w:rPr>
                <w:lang w:val="en-US"/>
              </w:rPr>
              <w:t>Y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2B5401">
            <w:pPr>
              <w:framePr w:w="10253" w:h="5573" w:wrap="around" w:vAnchor="page" w:hAnchor="page" w:x="2621" w:y="4312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2B5401">
            <w:pPr>
              <w:framePr w:w="10253" w:h="5573" w:wrap="around" w:vAnchor="page" w:hAnchor="page" w:x="2621" w:y="4312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2B5401">
            <w:pPr>
              <w:framePr w:w="10253" w:h="5573" w:wrap="around" w:vAnchor="page" w:hAnchor="page" w:x="2621" w:y="4312"/>
            </w:pP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640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60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40"/>
            </w:pPr>
            <w: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"/>
              <w:framePr w:w="10253" w:h="5573" w:wrap="around" w:vAnchor="page" w:hAnchor="page" w:x="2621" w:y="4312"/>
              <w:shd w:val="clear" w:color="auto" w:fill="auto"/>
              <w:spacing w:line="240" w:lineRule="auto"/>
              <w:ind w:left="740"/>
            </w:pPr>
            <w:r>
              <w:t>8</w:t>
            </w:r>
          </w:p>
        </w:tc>
      </w:tr>
      <w:tr w:rsidR="002B540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10"/>
              <w:framePr w:w="10253" w:h="5573" w:wrap="around" w:vAnchor="page" w:hAnchor="page" w:x="2621" w:y="4312"/>
              <w:shd w:val="clear" w:color="auto" w:fill="auto"/>
              <w:spacing w:line="240" w:lineRule="auto"/>
              <w:ind w:left="64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20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60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10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60"/>
            </w:pPr>
            <w: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00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00"/>
              <w:framePr w:w="10253" w:h="5573" w:wrap="around" w:vAnchor="page" w:hAnchor="page" w:x="2621" w:y="4312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10"/>
              <w:framePr w:w="10253" w:h="5573" w:wrap="around" w:vAnchor="page" w:hAnchor="page" w:x="2621" w:y="4312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50"/>
              <w:framePr w:w="10253" w:h="5573" w:wrap="around" w:vAnchor="page" w:hAnchor="page" w:x="2621" w:y="4312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01" w:rsidRDefault="00843304">
            <w:pPr>
              <w:pStyle w:val="110"/>
              <w:framePr w:w="10253" w:h="5573" w:wrap="around" w:vAnchor="page" w:hAnchor="page" w:x="2621" w:y="4312"/>
              <w:shd w:val="clear" w:color="auto" w:fill="auto"/>
              <w:spacing w:line="240" w:lineRule="auto"/>
              <w:ind w:left="740"/>
            </w:pPr>
            <w:r>
              <w:t>-</w:t>
            </w:r>
          </w:p>
        </w:tc>
      </w:tr>
    </w:tbl>
    <w:p w:rsidR="002B5401" w:rsidRDefault="002B5401">
      <w:pPr>
        <w:rPr>
          <w:sz w:val="2"/>
          <w:szCs w:val="2"/>
        </w:rPr>
        <w:sectPr w:rsidR="002B5401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B5401" w:rsidRDefault="002B5401">
      <w:pPr>
        <w:rPr>
          <w:sz w:val="2"/>
          <w:szCs w:val="2"/>
        </w:rPr>
      </w:pPr>
    </w:p>
    <w:p w:rsidR="002B5401" w:rsidRDefault="00843304">
      <w:pPr>
        <w:pStyle w:val="a8"/>
        <w:framePr w:wrap="around" w:vAnchor="page" w:hAnchor="page" w:x="13954" w:y="500"/>
        <w:shd w:val="clear" w:color="auto" w:fill="auto"/>
        <w:spacing w:line="170" w:lineRule="exact"/>
        <w:jc w:val="both"/>
      </w:pPr>
      <w:r>
        <w:rPr>
          <w:rStyle w:val="9pt"/>
        </w:rPr>
        <w:t>Раздел 3</w:t>
      </w:r>
    </w:p>
    <w:p w:rsidR="002B5401" w:rsidRDefault="00843304">
      <w:pPr>
        <w:framePr w:wrap="around" w:vAnchor="page" w:hAnchor="page" w:x="9207" w:y="824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"I:\\4_16-сКС\\ОКС\\Данилов\\Архитектура\\БУДУЩИЕ\\Сервитут\\СТАВРОПОЛЬ\\16.06.2022\\ХРАМ 758\\media\\image1.jpeg" \* MERGEFORMATINET</w:instrText>
      </w:r>
      <w:r>
        <w:instrText xml:space="preserve"> </w:instrText>
      </w:r>
      <w:r>
        <w:fldChar w:fldCharType="separate"/>
      </w:r>
      <w:r w:rsidR="00EA63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69.6pt">
            <v:imagedata r:id="rId6" r:href="rId7"/>
          </v:shape>
        </w:pict>
      </w:r>
      <w:r>
        <w:fldChar w:fldCharType="end"/>
      </w:r>
    </w:p>
    <w:p w:rsidR="002B5401" w:rsidRDefault="002B5401">
      <w:pPr>
        <w:rPr>
          <w:sz w:val="2"/>
          <w:szCs w:val="2"/>
        </w:rPr>
        <w:sectPr w:rsidR="002B5401">
          <w:pgSz w:w="23810" w:h="16837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B5401" w:rsidRDefault="002B5401">
      <w:pPr>
        <w:sectPr w:rsidR="002B5401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B5401" w:rsidRDefault="002B5401">
      <w:pPr>
        <w:rPr>
          <w:sz w:val="2"/>
          <w:szCs w:val="2"/>
        </w:rPr>
      </w:pPr>
    </w:p>
    <w:p w:rsidR="002B5401" w:rsidRDefault="00843304">
      <w:pPr>
        <w:pStyle w:val="a8"/>
        <w:framePr w:wrap="around" w:vAnchor="page" w:hAnchor="page" w:x="7896" w:y="4113"/>
        <w:shd w:val="clear" w:color="auto" w:fill="auto"/>
        <w:spacing w:line="170" w:lineRule="exact"/>
        <w:jc w:val="both"/>
      </w:pPr>
      <w:r>
        <w:rPr>
          <w:rStyle w:val="9pt"/>
        </w:rPr>
        <w:t>Раздел 3</w:t>
      </w:r>
    </w:p>
    <w:p w:rsidR="002B5401" w:rsidRDefault="00843304">
      <w:pPr>
        <w:framePr w:wrap="around" w:vAnchor="page" w:hAnchor="page" w:x="2966" w:y="4425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"I:\\4_16-сКС\\ОКС\\Данилов\\Архитектура\\БУДУЩИЕ\\Сервитут\\СТАВРОПОЛЬ\\16.06.2022\\ХРАМ 758\\media\\image2.jpeg" \* MERGEFORMATINET</w:instrText>
      </w:r>
      <w:r>
        <w:instrText xml:space="preserve"> </w:instrText>
      </w:r>
      <w:r>
        <w:fldChar w:fldCharType="separate"/>
      </w:r>
      <w:r w:rsidR="00EA63E6">
        <w:pict>
          <v:shape id="_x0000_i1026" type="#_x0000_t75" style="width:537.95pt;height:760.75pt">
            <v:imagedata r:id="rId8" r:href="rId9"/>
          </v:shape>
        </w:pict>
      </w:r>
      <w:r>
        <w:fldChar w:fldCharType="end"/>
      </w:r>
    </w:p>
    <w:p w:rsidR="002B5401" w:rsidRDefault="002B5401">
      <w:pPr>
        <w:rPr>
          <w:sz w:val="2"/>
          <w:szCs w:val="2"/>
        </w:rPr>
        <w:sectPr w:rsidR="002B5401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A63E6" w:rsidRDefault="00843304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67pt;margin-top:544pt;width:229.4pt;height:0;z-index:-251660288;mso-position-horizontal-relative:page;mso-position-vertical-relative:page" filled="t" strokeweight="3e-5mm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467pt;margin-top:544pt;width:0;height:111.6pt;z-index:-251659264;mso-position-horizontal-relative:page;mso-position-vertical-relative:page" filled="t" strokeweight="3e-5mm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467pt;margin-top:655.6pt;width:229.4pt;height:0;z-index:-251658240;mso-position-horizontal-relative:page;mso-position-vertical-relative:page" filled="t" strokeweight="3e-5mm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696.4pt;margin-top:544pt;width:0;height:111.6pt;z-index:-251657216;mso-position-horizontal-relative:page;mso-position-vertical-relative:page" filled="t" strokeweight="3e-5mm">
            <v:path arrowok="f" fillok="t" o:connecttype="segments"/>
            <o:lock v:ext="edit" shapetype="f"/>
            <w10:wrap anchorx="page" anchory="page"/>
          </v:shape>
        </w:pict>
      </w: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rPr>
          <w:sz w:val="2"/>
          <w:szCs w:val="2"/>
        </w:rPr>
      </w:pPr>
    </w:p>
    <w:p w:rsidR="00EA63E6" w:rsidRDefault="00EA63E6" w:rsidP="00EA63E6">
      <w:pPr>
        <w:rPr>
          <w:sz w:val="2"/>
          <w:szCs w:val="2"/>
        </w:rPr>
      </w:pPr>
    </w:p>
    <w:p w:rsidR="00EA63E6" w:rsidRDefault="00EA63E6" w:rsidP="00EA63E6">
      <w:pPr>
        <w:rPr>
          <w:sz w:val="2"/>
          <w:szCs w:val="2"/>
        </w:rPr>
      </w:pPr>
    </w:p>
    <w:p w:rsidR="00EA63E6" w:rsidRDefault="00EA63E6" w:rsidP="00EA63E6">
      <w:pPr>
        <w:rPr>
          <w:sz w:val="2"/>
          <w:szCs w:val="2"/>
        </w:rPr>
      </w:pPr>
    </w:p>
    <w:p w:rsidR="00EA63E6" w:rsidRPr="00EA63E6" w:rsidRDefault="00EA63E6" w:rsidP="00EA63E6">
      <w:pPr>
        <w:tabs>
          <w:tab w:val="left" w:pos="11167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EA63E6" w:rsidRPr="00EA63E6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04" w:rsidRDefault="00843304">
      <w:r>
        <w:separator/>
      </w:r>
    </w:p>
  </w:endnote>
  <w:endnote w:type="continuationSeparator" w:id="0">
    <w:p w:rsidR="00843304" w:rsidRDefault="0084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04" w:rsidRDefault="00843304"/>
  </w:footnote>
  <w:footnote w:type="continuationSeparator" w:id="0">
    <w:p w:rsidR="00843304" w:rsidRDefault="008433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5401"/>
    <w:rsid w:val="002B5401"/>
    <w:rsid w:val="003047B1"/>
    <w:rsid w:val="00843304"/>
    <w:rsid w:val="00EA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  <o:r id="V:Rule4" type="connector" idref="#_x0000_s1026"/>
      </o:rules>
    </o:shapelayout>
  </w:shapeDefaults>
  <w:decimalSymbol w:val=","/>
  <w:listSeparator w:val=";"/>
  <w15:docId w15:val="{E64833F0-0D81-4F58-BF68-DBB20E63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89pt">
    <w:name w:val="Основной текст (8) + 9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2"/>
      <w:szCs w:val="12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17"/>
      <w:szCs w:val="17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23"/>
      <w:szCs w:val="23"/>
    </w:rPr>
  </w:style>
  <w:style w:type="character" w:customStyle="1" w:styleId="161">
    <w:name w:val="Основной текст (16)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23"/>
      <w:szCs w:val="23"/>
    </w:rPr>
  </w:style>
  <w:style w:type="character" w:customStyle="1" w:styleId="8-1pt">
    <w:name w:val="Основной текст (8) + Интервал -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21"/>
      <w:szCs w:val="21"/>
    </w:rPr>
  </w:style>
  <w:style w:type="character" w:customStyle="1" w:styleId="8-1pt0">
    <w:name w:val="Основной текст (8) + Интервал -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21"/>
      <w:szCs w:val="21"/>
      <w:u w:val="single"/>
      <w:lang w:val="en-US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</w:rPr>
  </w:style>
  <w:style w:type="character" w:customStyle="1" w:styleId="181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1"/>
      <w:szCs w:val="11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  <w:u w:val="single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2"/>
      <w:sz w:val="12"/>
      <w:szCs w:val="1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60" w:line="278" w:lineRule="exact"/>
      <w:jc w:val="center"/>
    </w:pPr>
    <w:rPr>
      <w:rFonts w:ascii="Arial" w:eastAsia="Arial" w:hAnsi="Arial" w:cs="Arial"/>
      <w:b/>
      <w:bCs/>
      <w:spacing w:val="7"/>
      <w:sz w:val="23"/>
      <w:szCs w:val="23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after="60" w:line="0" w:lineRule="atLeast"/>
    </w:pPr>
    <w:rPr>
      <w:rFonts w:ascii="Arial" w:eastAsia="Arial" w:hAnsi="Arial" w:cs="Arial"/>
      <w:i/>
      <w:iCs/>
      <w:spacing w:val="-3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I:\4_16-&#1089;&#1050;&#1057;\&#1054;&#1050;&#1057;\&#1044;&#1072;&#1085;&#1080;&#1083;&#1086;&#1074;\&#1040;&#1088;&#1093;&#1080;&#1090;&#1077;&#1082;&#1090;&#1091;&#1088;&#1072;\&#1041;&#1059;&#1044;&#1059;&#1065;&#1048;&#1045;\&#1057;&#1077;&#1088;&#1074;&#1080;&#1090;&#1091;&#1090;\&#1057;&#1058;&#1040;&#1042;&#1056;&#1054;&#1055;&#1054;&#1051;&#1068;\16.06.2022\&#1061;&#1056;&#1040;&#1052;%20758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I:\4_16-&#1089;&#1050;&#1057;\&#1054;&#1050;&#1057;\&#1044;&#1072;&#1085;&#1080;&#1083;&#1086;&#1074;\&#1040;&#1088;&#1093;&#1080;&#1090;&#1077;&#1082;&#1090;&#1091;&#1088;&#1072;\&#1041;&#1059;&#1044;&#1059;&#1065;&#1048;&#1045;\&#1057;&#1077;&#1088;&#1074;&#1080;&#1090;&#1091;&#1090;\&#1057;&#1058;&#1040;&#1042;&#1056;&#1054;&#1055;&#1054;&#1051;&#1068;\16.06.2022\&#1061;&#1056;&#1040;&#1052;%20758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Данилов Дмитрий Александрович</cp:lastModifiedBy>
  <cp:revision>2</cp:revision>
  <dcterms:created xsi:type="dcterms:W3CDTF">2022-07-22T09:20:00Z</dcterms:created>
  <dcterms:modified xsi:type="dcterms:W3CDTF">2022-07-22T09:23:00Z</dcterms:modified>
</cp:coreProperties>
</file>